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2F" w:rsidRPr="0017222F" w:rsidRDefault="0017222F" w:rsidP="0017222F">
      <w:r w:rsidRPr="0017222F">
        <w:t>Greetings,</w:t>
      </w:r>
    </w:p>
    <w:p w:rsidR="0017222F" w:rsidRPr="0017222F" w:rsidRDefault="0017222F" w:rsidP="0017222F">
      <w:pPr>
        <w:rPr>
          <w:b/>
        </w:rPr>
      </w:pPr>
      <w:r w:rsidRPr="0017222F">
        <w:rPr>
          <w:b/>
        </w:rPr>
        <w:t xml:space="preserve">                           DETAILS OF MY BUSINESS PROPOSAL</w:t>
      </w:r>
    </w:p>
    <w:p w:rsidR="0017222F" w:rsidRDefault="0017222F" w:rsidP="0017222F">
      <w:r>
        <w:t xml:space="preserve">As you already know, I am Mr. C.Y. Ling, alternate Chief Executive Officer of the operations of CITIC Bank International, Hong Kong. I have a secured business proposal for you; Before the plane crash of Macedonia's President and his aides on February 26th, 2004, our client, </w:t>
      </w:r>
      <w:r w:rsidRPr="00396CF3">
        <w:rPr>
          <w:b/>
        </w:rPr>
        <w:t>Mr. Dimka Ilkovska-Boskovic</w:t>
      </w:r>
      <w:r>
        <w:t xml:space="preserve">, who was a member of President Boris Trajkovski's cabinet advisers, and also a business man, made a numbered fixed deposit for 18 calendar months, with a value of </w:t>
      </w:r>
      <w:r w:rsidRPr="00396CF3">
        <w:rPr>
          <w:b/>
        </w:rPr>
        <w:t>€105,000,000.00 EUR (One Hundred &amp; Five Million Euros Only)</w:t>
      </w:r>
      <w:r>
        <w:t xml:space="preserve"> in my branch. You can visit this website below:</w:t>
      </w:r>
    </w:p>
    <w:p w:rsidR="0017222F" w:rsidRDefault="007C7CC9" w:rsidP="0017222F">
      <w:hyperlink r:id="rId4" w:history="1">
        <w:r w:rsidR="0017222F" w:rsidRPr="00011A5D">
          <w:rPr>
            <w:rStyle w:val="Hyperlink"/>
          </w:rPr>
          <w:t>http://www.mia.com.mk/default.aspx?vId=70607031&amp;lId=2</w:t>
        </w:r>
      </w:hyperlink>
    </w:p>
    <w:p w:rsidR="0017222F" w:rsidRDefault="007C7CC9" w:rsidP="0017222F">
      <w:hyperlink r:id="rId5" w:history="1">
        <w:r w:rsidR="0017222F" w:rsidRPr="00011A5D">
          <w:rPr>
            <w:rStyle w:val="Hyperlink"/>
          </w:rPr>
          <w:t>http://www.idividi.com.mk/Futurama/Nauka/423659/</w:t>
        </w:r>
      </w:hyperlink>
    </w:p>
    <w:p w:rsidR="0017222F" w:rsidRDefault="0017222F" w:rsidP="0017222F">
      <w:r>
        <w:t xml:space="preserve">After further investigation, it was discovered that </w:t>
      </w:r>
      <w:r w:rsidRPr="00396CF3">
        <w:rPr>
          <w:b/>
        </w:rPr>
        <w:t>Mr. Dimka Ilkovska-Boskovic</w:t>
      </w:r>
      <w:r>
        <w:t xml:space="preserve"> did not declare any next of kin in his official documentations including the paper work of his bank deposit. And he also confided in me the last time he was at my office that no one knew of his deposit in my bank. So, </w:t>
      </w:r>
      <w:r w:rsidRPr="00396CF3">
        <w:rPr>
          <w:b/>
        </w:rPr>
        <w:t>€105,000,000.00 EUR</w:t>
      </w:r>
      <w:r>
        <w:t xml:space="preserve"> is still lying in my bank, and no one will ever come forward to claim it. What bothers me most is that according to the laws of this country at the expiration of Nine (9) years, the funds will be reverted to the ownership of the Hong Kong Government if nobody comes forward to claim the funds. Against this backdrop, my suggestion to you is that I will like you as a foreigner to stand as the next of kin to </w:t>
      </w:r>
      <w:r w:rsidRPr="00396CF3">
        <w:rPr>
          <w:b/>
        </w:rPr>
        <w:t>Mr. Dimka Ilkovska-Boskovic</w:t>
      </w:r>
      <w:r>
        <w:t>, so that you will be able to claim the funds in question.</w:t>
      </w:r>
    </w:p>
    <w:p w:rsidR="0017222F" w:rsidRPr="00B96A5C" w:rsidRDefault="0017222F" w:rsidP="0017222F">
      <w:pPr>
        <w:rPr>
          <w:b/>
        </w:rPr>
      </w:pPr>
      <w:r w:rsidRPr="00B96A5C">
        <w:rPr>
          <w:b/>
        </w:rPr>
        <w:t>WHAT IS TO BE DONE:</w:t>
      </w:r>
    </w:p>
    <w:p w:rsidR="0017222F" w:rsidRDefault="0017222F" w:rsidP="0017222F">
      <w:r>
        <w:t xml:space="preserve">I want you to know that I have had everything planned out so that we shall come out successful. I have contacted a will &amp; probate attorney that will prepare the necessary legal documents that will back you up as the next of kin to </w:t>
      </w:r>
      <w:r w:rsidRPr="00396CF3">
        <w:rPr>
          <w:b/>
        </w:rPr>
        <w:t>Mr. Dimka Ilkovska-Boskovic</w:t>
      </w:r>
      <w:r>
        <w:t>, all that is required from you at this stage is for you to provide me with your Full Names and Address so that the attorney can commence his job. After you have been made the next of kin, the attorney will also file in for claims on your behalf and secure the necessary approval and letter of probate in your favor for the move of the entire funds to a security/finance company or an offshore bank account that will be opened by you.</w:t>
      </w:r>
    </w:p>
    <w:p w:rsidR="0017222F" w:rsidRDefault="0017222F" w:rsidP="0017222F">
      <w:r>
        <w:t>There is no risk involved at all in the matter, as we are going to adopt a legalized method and the attorney will prepare all necessary legal documents. Please endeavor to observe utmost discretion in all matters concerning this issue. Once the funds have been transferred to your nominated bank account, we shall share in the ratio of 60% for me and 40% for you. Should you be interested, please send me the following information below:</w:t>
      </w:r>
    </w:p>
    <w:p w:rsidR="0017222F" w:rsidRDefault="0017222F" w:rsidP="0017222F">
      <w:r>
        <w:t xml:space="preserve">  (i).      Full Names</w:t>
      </w:r>
    </w:p>
    <w:p w:rsidR="0017222F" w:rsidRDefault="0017222F" w:rsidP="0017222F">
      <w:r>
        <w:t>(ii).      Current Residential Address</w:t>
      </w:r>
    </w:p>
    <w:p w:rsidR="0017222F" w:rsidRDefault="0017222F" w:rsidP="0017222F">
      <w:r>
        <w:t xml:space="preserve">(iii).     Country of Origin </w:t>
      </w:r>
    </w:p>
    <w:p w:rsidR="0017222F" w:rsidRDefault="0017222F" w:rsidP="0017222F">
      <w:r>
        <w:lastRenderedPageBreak/>
        <w:t>(iv).     Occupation:</w:t>
      </w:r>
    </w:p>
    <w:p w:rsidR="0017222F" w:rsidRDefault="0017222F" w:rsidP="0017222F">
      <w:r>
        <w:t xml:space="preserve">(v) .     Telephone Number    </w:t>
      </w:r>
    </w:p>
    <w:p w:rsidR="0017222F" w:rsidRDefault="0017222F" w:rsidP="0017222F">
      <w:r>
        <w:t xml:space="preserve">(vi).   Scanned Copy of your international passport or Driver license </w:t>
      </w:r>
    </w:p>
    <w:p w:rsidR="0017222F" w:rsidRDefault="0017222F" w:rsidP="0017222F">
      <w:r>
        <w:t>P.S.: You can confirm my position in my bank from our website below:</w:t>
      </w:r>
    </w:p>
    <w:p w:rsidR="00343987" w:rsidRDefault="007C7CC9" w:rsidP="0017222F">
      <w:hyperlink r:id="rId6" w:history="1">
        <w:r w:rsidR="0017222F" w:rsidRPr="00011A5D">
          <w:rPr>
            <w:rStyle w:val="Hyperlink"/>
          </w:rPr>
          <w:t>http://www.citicbankintl.com/about-us/our-management/en/index.jsp</w:t>
        </w:r>
      </w:hyperlink>
    </w:p>
    <w:p w:rsidR="0017222F" w:rsidRDefault="0017222F" w:rsidP="0017222F"/>
    <w:sectPr w:rsidR="0017222F" w:rsidSect="003439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7222F"/>
    <w:rsid w:val="0017222F"/>
    <w:rsid w:val="00343987"/>
    <w:rsid w:val="00396CF3"/>
    <w:rsid w:val="007C7CC9"/>
    <w:rsid w:val="00B96A5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2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icbankintl.com/about-us/our-management/en/index.jsp" TargetMode="External"/><Relationship Id="rId5" Type="http://schemas.openxmlformats.org/officeDocument/2006/relationships/hyperlink" Target="http://www.idividi.com.mk/Futurama/Nauka/423659/" TargetMode="External"/><Relationship Id="rId4" Type="http://schemas.openxmlformats.org/officeDocument/2006/relationships/hyperlink" Target="http://www.mia.com.mk/default.aspx?vId=70607031&amp;l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2011-10-11T12:19:00Z</dcterms:created>
  <dcterms:modified xsi:type="dcterms:W3CDTF">2011-10-11T12:27:00Z</dcterms:modified>
</cp:coreProperties>
</file>